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wall sleeve</w:t>
      </w:r>
    </w:p>
    <w:p>
      <w:pPr/>
      <w:r>
        <w:rPr/>
        <w:t xml:space="preserve"/>
      </w:r>
    </w:p>
    <w:p>
      <w:pPr/>
      <w:r>
        <w:rPr/>
        <w:t xml:space="preserve">Wall sleeve for easy installation in formwork, sealed on both sides ready for installation for flush setting in concrete. For the direct connection of a smooth duct DN 110 with plug-in/glue-in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Rubber sleeve: EPDM; Sleeve cover: ABS; Clamping strap: Steel St sn (W1); Closing cover: PE; Pipe: PVC-U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watertight; radon 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flange connection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AFR 100/X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wall sleeve</dc:title>
  <dc:description/>
  <dc:subject/>
  <cp:keywords/>
  <cp:category/>
  <cp:lastModifiedBy/>
  <dcterms:created xsi:type="dcterms:W3CDTF">2024-07-03T07:54:10+02:00</dcterms:created>
  <dcterms:modified xsi:type="dcterms:W3CDTF">2024-07-03T07:54:10+02:00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